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BE" w:rsidRPr="00DE39C7" w:rsidRDefault="00D62EBE" w:rsidP="00D62EBE">
      <w:pPr>
        <w:jc w:val="center"/>
        <w:rPr>
          <w:sz w:val="38"/>
          <w:szCs w:val="38"/>
        </w:rPr>
      </w:pPr>
      <w:proofErr w:type="spellStart"/>
      <w:r>
        <w:rPr>
          <w:sz w:val="38"/>
          <w:szCs w:val="38"/>
        </w:rPr>
        <w:t>Shapey</w:t>
      </w:r>
      <w:proofErr w:type="spellEnd"/>
      <w:r>
        <w:rPr>
          <w:sz w:val="38"/>
          <w:szCs w:val="38"/>
        </w:rPr>
        <w:t xml:space="preserve"> Trail </w:t>
      </w:r>
    </w:p>
    <w:p w:rsidR="00D62EBE" w:rsidRPr="00927D14" w:rsidRDefault="00D62EBE" w:rsidP="00D62EBE">
      <w:pPr>
        <w:rPr>
          <w:b/>
          <w:sz w:val="14"/>
          <w:szCs w:val="14"/>
        </w:rPr>
      </w:pPr>
    </w:p>
    <w:p w:rsidR="00D62EBE" w:rsidRDefault="00D62EBE" w:rsidP="00D62EBE">
      <w:pPr>
        <w:spacing w:line="276" w:lineRule="auto"/>
        <w:rPr>
          <w:rFonts w:cs="Calibri"/>
          <w:bCs/>
          <w:sz w:val="30"/>
          <w:szCs w:val="30"/>
        </w:rPr>
      </w:pPr>
      <w:r w:rsidRPr="00F82A37">
        <w:rPr>
          <w:rFonts w:cs="Calibri"/>
          <w:bCs/>
          <w:sz w:val="30"/>
          <w:szCs w:val="30"/>
        </w:rPr>
        <w:t>You need</w:t>
      </w:r>
      <w:r>
        <w:rPr>
          <w:rFonts w:cs="Calibri"/>
          <w:bCs/>
          <w:sz w:val="30"/>
          <w:szCs w:val="30"/>
        </w:rPr>
        <w:t>:</w:t>
      </w:r>
      <w:r w:rsidRPr="00F82A37">
        <w:rPr>
          <w:rFonts w:cs="Calibri"/>
          <w:bCs/>
          <w:sz w:val="30"/>
          <w:szCs w:val="30"/>
        </w:rPr>
        <w:t xml:space="preserve"> </w:t>
      </w:r>
    </w:p>
    <w:p w:rsidR="00D62EBE" w:rsidRDefault="00D62EBE" w:rsidP="00D62EBE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the track below printed out</w:t>
      </w:r>
    </w:p>
    <w:p w:rsidR="00D62EBE" w:rsidRDefault="00D62EBE" w:rsidP="00D62EBE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 w:rsidRPr="00F82A37">
        <w:rPr>
          <w:rFonts w:cs="Calibri"/>
          <w:bCs/>
          <w:sz w:val="30"/>
          <w:szCs w:val="30"/>
        </w:rPr>
        <w:t xml:space="preserve">about a dozen small plastic animals/people </w:t>
      </w:r>
      <w:r>
        <w:rPr>
          <w:rFonts w:cs="Calibri"/>
          <w:bCs/>
          <w:sz w:val="30"/>
          <w:szCs w:val="30"/>
        </w:rPr>
        <w:t xml:space="preserve">or really </w:t>
      </w:r>
      <w:r w:rsidRPr="00F82A37">
        <w:rPr>
          <w:rFonts w:cs="Calibri"/>
          <w:bCs/>
          <w:sz w:val="30"/>
          <w:szCs w:val="30"/>
        </w:rPr>
        <w:t>tiny soft toys</w:t>
      </w:r>
    </w:p>
    <w:p w:rsidR="00D62EBE" w:rsidRDefault="00D62EBE" w:rsidP="00D62EBE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 coin to spin</w:t>
      </w:r>
      <w:r w:rsidRPr="00F82A37">
        <w:rPr>
          <w:rFonts w:cs="Calibri"/>
          <w:bCs/>
          <w:sz w:val="30"/>
          <w:szCs w:val="30"/>
        </w:rPr>
        <w:t xml:space="preserve"> </w:t>
      </w:r>
    </w:p>
    <w:p w:rsidR="00D62EBE" w:rsidRPr="00F82A37" w:rsidRDefault="00D62EBE" w:rsidP="00D62EBE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 w:rsidRPr="00F82A37">
        <w:rPr>
          <w:rFonts w:cs="Calibri"/>
          <w:bCs/>
          <w:sz w:val="30"/>
          <w:szCs w:val="30"/>
        </w:rPr>
        <w:t>a count</w:t>
      </w:r>
      <w:r>
        <w:rPr>
          <w:rFonts w:cs="Calibri"/>
          <w:bCs/>
          <w:sz w:val="30"/>
          <w:szCs w:val="30"/>
        </w:rPr>
        <w:t>er each to move round the track</w:t>
      </w:r>
      <w:r w:rsidRPr="00F82A37">
        <w:rPr>
          <w:rFonts w:cs="Calibri"/>
          <w:bCs/>
          <w:sz w:val="30"/>
          <w:szCs w:val="30"/>
        </w:rPr>
        <w:t xml:space="preserve">  </w:t>
      </w:r>
    </w:p>
    <w:p w:rsidR="00D62EBE" w:rsidRPr="00A818C4" w:rsidRDefault="00D62EBE" w:rsidP="00D62EBE">
      <w:pPr>
        <w:spacing w:line="276" w:lineRule="auto"/>
        <w:rPr>
          <w:bCs/>
          <w:color w:val="1C26F1"/>
          <w:sz w:val="28"/>
          <w:szCs w:val="28"/>
        </w:rPr>
      </w:pPr>
      <w:r w:rsidRPr="00A818C4">
        <w:rPr>
          <w:bCs/>
          <w:color w:val="1C26F1"/>
          <w:sz w:val="28"/>
          <w:szCs w:val="28"/>
        </w:rPr>
        <w:t xml:space="preserve"> </w:t>
      </w:r>
    </w:p>
    <w:p w:rsidR="00D62EBE" w:rsidRDefault="00D62EBE" w:rsidP="00D62EBE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:rsidR="00D62EBE" w:rsidRPr="00A818C4" w:rsidRDefault="00D62EBE" w:rsidP="00D62EBE">
      <w:pPr>
        <w:rPr>
          <w:b/>
          <w:sz w:val="12"/>
          <w:szCs w:val="12"/>
        </w:rPr>
      </w:pP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Place the toys in the middle of the track.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Place your counters on start.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Take turns to spin the coin. 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If it lands ‘heads’, move two places forward.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it lands ‘tails’, move one space forward.  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When you have moved, say the name of the shape you have landed on. 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If you are correct, you take a small toy.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you are incorrect, discuss what shape it is, and then move back one space.  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Keep playing. 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When you both get back to the start, count your toys. The person with the most toys is the winner.  </w:t>
      </w:r>
    </w:p>
    <w:p w:rsidR="00D62EBE" w:rsidRDefault="00D62EBE" w:rsidP="00D62EB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again, timing yourselves.  How fast can you get around the track, saying the correct shape names each </w:t>
      </w:r>
      <w:proofErr w:type="gramStart"/>
      <w:r>
        <w:rPr>
          <w:rFonts w:cs="Calibri"/>
          <w:bCs/>
          <w:sz w:val="30"/>
          <w:szCs w:val="30"/>
        </w:rPr>
        <w:t>time.</w:t>
      </w:r>
      <w:proofErr w:type="gramEnd"/>
      <w:r>
        <w:rPr>
          <w:rFonts w:cs="Calibri"/>
          <w:bCs/>
          <w:sz w:val="30"/>
          <w:szCs w:val="30"/>
        </w:rPr>
        <w:t xml:space="preserve">  </w:t>
      </w:r>
    </w:p>
    <w:p w:rsidR="00D62EBE" w:rsidRDefault="00D62EBE" w:rsidP="00D62EBE">
      <w:pPr>
        <w:pStyle w:val="ListParagraph"/>
        <w:spacing w:line="276" w:lineRule="auto"/>
        <w:rPr>
          <w:rFonts w:cs="Calibri"/>
          <w:bCs/>
          <w:sz w:val="30"/>
          <w:szCs w:val="30"/>
        </w:rPr>
      </w:pPr>
    </w:p>
    <w:p w:rsidR="00D62EBE" w:rsidRDefault="00D62EBE" w:rsidP="00D62EBE">
      <w:pPr>
        <w:spacing w:line="360" w:lineRule="auto"/>
        <w:rPr>
          <w:rFonts w:cs="Calibri"/>
          <w:bCs/>
          <w:sz w:val="10"/>
          <w:szCs w:val="10"/>
        </w:rPr>
      </w:pPr>
    </w:p>
    <w:p w:rsidR="00D62EBE" w:rsidRDefault="00D62EBE" w:rsidP="00D62EBE">
      <w:pPr>
        <w:spacing w:line="276" w:lineRule="auto"/>
        <w:rPr>
          <w:rFonts w:cs="Calibri"/>
          <w:bCs/>
          <w:color w:val="0432FF"/>
          <w:sz w:val="28"/>
          <w:szCs w:val="28"/>
        </w:rPr>
        <w:sectPr w:rsidR="00D62EBE" w:rsidSect="00E85B65">
          <w:footerReference w:type="default" r:id="rId5"/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rFonts w:cs="Calibri"/>
          <w:bCs/>
          <w:noProof/>
          <w:color w:val="0432FF"/>
          <w:sz w:val="28"/>
          <w:szCs w:val="28"/>
          <w:lang w:eastAsia="en-GB"/>
        </w:rPr>
        <w:drawing>
          <wp:inline distT="0" distB="0" distL="0" distR="0" wp14:anchorId="17DA4245" wp14:editId="2B2D0FEF">
            <wp:extent cx="6301105" cy="1649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BE" w:rsidRDefault="00D62EBE" w:rsidP="00D62EBE">
      <w:pPr>
        <w:spacing w:line="276" w:lineRule="auto"/>
        <w:rPr>
          <w:rFonts w:cs="Calibri"/>
          <w:bCs/>
          <w:color w:val="0432FF"/>
          <w:sz w:val="28"/>
          <w:szCs w:val="28"/>
        </w:rPr>
        <w:sectPr w:rsidR="00D62EBE" w:rsidSect="00E85B65">
          <w:type w:val="continuous"/>
          <w:pgSz w:w="11900" w:h="16840"/>
          <w:pgMar w:top="1258" w:right="963" w:bottom="1033" w:left="1014" w:header="708" w:footer="708" w:gutter="0"/>
          <w:cols w:space="708"/>
          <w:docGrid w:linePitch="360"/>
        </w:sectPr>
      </w:pPr>
    </w:p>
    <w:p w:rsidR="00D62EBE" w:rsidRPr="00F82A37" w:rsidRDefault="00D62EBE" w:rsidP="00D62EBE">
      <w:pPr>
        <w:spacing w:line="360" w:lineRule="auto"/>
        <w:jc w:val="center"/>
        <w:rPr>
          <w:rFonts w:cs="Calibri"/>
          <w:bCs/>
          <w:sz w:val="36"/>
          <w:szCs w:val="36"/>
        </w:rPr>
      </w:pPr>
      <w:proofErr w:type="spellStart"/>
      <w:r w:rsidRPr="00F82A37">
        <w:rPr>
          <w:rFonts w:cs="Calibri"/>
          <w:bCs/>
          <w:sz w:val="36"/>
          <w:szCs w:val="36"/>
        </w:rPr>
        <w:lastRenderedPageBreak/>
        <w:t>Shapey</w:t>
      </w:r>
      <w:proofErr w:type="spellEnd"/>
      <w:r w:rsidRPr="00F82A37">
        <w:rPr>
          <w:rFonts w:cs="Calibri"/>
          <w:bCs/>
          <w:sz w:val="36"/>
          <w:szCs w:val="36"/>
        </w:rPr>
        <w:t xml:space="preserve"> Trail</w:t>
      </w:r>
    </w:p>
    <w:p w:rsidR="00D62EBE" w:rsidRPr="00CC7A02" w:rsidRDefault="00D62EBE" w:rsidP="00D62EBE">
      <w:pPr>
        <w:spacing w:line="276" w:lineRule="auto"/>
        <w:rPr>
          <w:rFonts w:cs="Calibri"/>
          <w:color w:val="0432FF"/>
          <w:sz w:val="30"/>
          <w:szCs w:val="30"/>
        </w:rPr>
      </w:pPr>
      <w:r>
        <w:rPr>
          <w:rFonts w:cs="Calibri"/>
          <w:noProof/>
          <w:color w:val="0432FF"/>
          <w:sz w:val="30"/>
          <w:szCs w:val="30"/>
          <w:lang w:eastAsia="en-GB"/>
        </w:rPr>
        <w:drawing>
          <wp:anchor distT="0" distB="0" distL="114300" distR="114300" simplePos="0" relativeHeight="251659264" behindDoc="1" locked="0" layoutInCell="1" allowOverlap="1" wp14:anchorId="7AC90682" wp14:editId="0D0B9C65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9194800" cy="63004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mneboard-oval-shap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EBE" w:rsidRPr="00F82A37" w:rsidRDefault="00D62EBE" w:rsidP="00D62EBE">
      <w:pPr>
        <w:spacing w:line="360" w:lineRule="auto"/>
        <w:rPr>
          <w:rFonts w:cs="Calibri"/>
          <w:bCs/>
          <w:sz w:val="32"/>
          <w:szCs w:val="32"/>
        </w:rPr>
      </w:pPr>
    </w:p>
    <w:p w:rsidR="00EE08D4" w:rsidRDefault="00EE08D4">
      <w:bookmarkStart w:id="0" w:name="_GoBack"/>
      <w:bookmarkEnd w:id="0"/>
    </w:p>
    <w:sectPr w:rsidR="00EE08D4" w:rsidSect="00E85B65">
      <w:type w:val="continuous"/>
      <w:pgSz w:w="16817" w:h="11901" w:orient="landscape"/>
      <w:pgMar w:top="567" w:right="1032" w:bottom="1015" w:left="1259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65" w:rsidRPr="00E85B65" w:rsidRDefault="00D62EBE" w:rsidP="00E85B65">
    <w:pPr>
      <w:rPr>
        <w:rFonts w:cs="Tahoma"/>
        <w:sz w:val="16"/>
        <w:szCs w:val="16"/>
      </w:rPr>
    </w:pPr>
    <w:r w:rsidRPr="00E85B65">
      <w:rPr>
        <w:rFonts w:cs="Tahoma"/>
        <w:sz w:val="16"/>
        <w:szCs w:val="16"/>
      </w:rPr>
      <w:t xml:space="preserve">Explore more </w:t>
    </w:r>
    <w:r w:rsidRPr="00E85B65">
      <w:rPr>
        <w:rFonts w:cs="Tahoma"/>
        <w:sz w:val="16"/>
        <w:szCs w:val="16"/>
      </w:rPr>
      <w:t>Hamilton Trust Learning Materials at </w:t>
    </w:r>
    <w:hyperlink r:id="rId1" w:tgtFrame="_blank" w:history="1">
      <w:r w:rsidRPr="00E85B65">
        <w:rPr>
          <w:rStyle w:val="Hyperlink"/>
          <w:rFonts w:cs="Tahoma"/>
          <w:sz w:val="16"/>
          <w:szCs w:val="16"/>
        </w:rPr>
        <w:t>https://wrht.org.uk/hamilton</w:t>
      </w:r>
    </w:hyperlink>
    <w:r w:rsidRPr="00E85B65">
      <w:rPr>
        <w:rStyle w:val="Hyperlink"/>
        <w:rFonts w:cs="Tahoma"/>
        <w:sz w:val="16"/>
        <w:szCs w:val="16"/>
      </w:rPr>
      <w:tab/>
    </w:r>
    <w:r w:rsidRPr="00E85B65">
      <w:rPr>
        <w:rStyle w:val="Hyperlink"/>
        <w:rFonts w:cs="Tahoma"/>
        <w:sz w:val="16"/>
        <w:szCs w:val="16"/>
      </w:rPr>
      <w:tab/>
    </w:r>
    <w:r w:rsidRPr="00E85B65">
      <w:rPr>
        <w:rStyle w:val="Hyperlink"/>
        <w:rFonts w:cs="Tahoma"/>
        <w:sz w:val="16"/>
        <w:szCs w:val="16"/>
      </w:rPr>
      <w:t>Week 9 Maths Idea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13C4"/>
    <w:multiLevelType w:val="hybridMultilevel"/>
    <w:tmpl w:val="0DCE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E"/>
    <w:rsid w:val="00D62EBE"/>
    <w:rsid w:val="00E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1B782-E4BB-48E3-A5B6-6E7EFE55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B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E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2020-06-11T11:28:00Z</dcterms:created>
  <dcterms:modified xsi:type="dcterms:W3CDTF">2020-06-11T11:28:00Z</dcterms:modified>
</cp:coreProperties>
</file>