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10" w:rsidRPr="00E51825" w:rsidRDefault="004A4D10" w:rsidP="004A4D10">
      <w:pPr>
        <w:jc w:val="center"/>
        <w:rPr>
          <w:rFonts w:asciiTheme="majorHAnsi" w:hAnsiTheme="majorHAnsi"/>
          <w:b/>
          <w:sz w:val="44"/>
        </w:rPr>
        <w:sectPr w:rsidR="004A4D10" w:rsidRPr="00E51825" w:rsidSect="00E51825">
          <w:footerReference w:type="default" r:id="rId6"/>
          <w:pgSz w:w="16817" w:h="11901" w:orient="landscape"/>
          <w:pgMar w:top="1440" w:right="1440" w:bottom="1440" w:left="1440" w:header="709" w:footer="0" w:gutter="0"/>
          <w:cols w:space="708"/>
          <w:docGrid w:linePitch="360"/>
        </w:sectPr>
      </w:pPr>
      <w:r w:rsidRPr="00E51825">
        <w:rPr>
          <w:rFonts w:asciiTheme="majorHAnsi" w:hAnsiTheme="majorHAnsi" w:cs="Helvetic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F8180" wp14:editId="7607F30C">
                <wp:simplePos x="0" y="0"/>
                <wp:positionH relativeFrom="column">
                  <wp:posOffset>228600</wp:posOffset>
                </wp:positionH>
                <wp:positionV relativeFrom="paragraph">
                  <wp:posOffset>5829300</wp:posOffset>
                </wp:positionV>
                <wp:extent cx="88011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D10" w:rsidRPr="00601531" w:rsidRDefault="004A4D10" w:rsidP="004A4D10">
                            <w:pPr>
                              <w:rPr>
                                <w:sz w:val="22"/>
                              </w:rPr>
                            </w:pPr>
                            <w:r w:rsidRPr="00601531">
                              <w:rPr>
                                <w:sz w:val="22"/>
                              </w:rPr>
                              <w:t xml:space="preserve">Image taken from: </w:t>
                            </w:r>
                            <w:hyperlink r:id="rId7" w:history="1">
                              <w:r w:rsidRPr="00601531">
                                <w:rPr>
                                  <w:rStyle w:val="Hyperlink"/>
                                  <w:sz w:val="22"/>
                                </w:rPr>
                                <w:t>http://www.bbc.co.uk/schools/primaryhistory/victorian_britain/toys_and_games/teachers_resources.shtml</w:t>
                              </w:r>
                            </w:hyperlink>
                            <w:r w:rsidRPr="00601531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AF81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459pt;width:693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" filled="f" stroked="f">
                <v:textbox>
                  <w:txbxContent>
                    <w:p w:rsidR="004A4D10" w:rsidRPr="00601531" w:rsidRDefault="004A4D10" w:rsidP="004A4D10">
                      <w:pPr>
                        <w:rPr>
                          <w:sz w:val="22"/>
                        </w:rPr>
                      </w:pPr>
                      <w:r w:rsidRPr="00601531">
                        <w:rPr>
                          <w:sz w:val="22"/>
                        </w:rPr>
                        <w:t xml:space="preserve">Image taken from: </w:t>
                      </w:r>
                      <w:hyperlink r:id="rId8" w:history="1">
                        <w:r w:rsidRPr="00601531">
                          <w:rPr>
                            <w:rStyle w:val="Hyperlink"/>
                            <w:sz w:val="22"/>
                          </w:rPr>
                          <w:t>http://www.bbc.co.uk/schools/primaryhistory/victorian_britain/toys_and_games/teachers_resources.shtml</w:t>
                        </w:r>
                      </w:hyperlink>
                      <w:r w:rsidRPr="00601531"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1825">
        <w:rPr>
          <w:rFonts w:asciiTheme="majorHAnsi" w:hAnsiTheme="majorHAnsi" w:cs="Helvetica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A04149D" wp14:editId="79978B3F">
            <wp:simplePos x="0" y="0"/>
            <wp:positionH relativeFrom="column">
              <wp:posOffset>571500</wp:posOffset>
            </wp:positionH>
            <wp:positionV relativeFrom="paragraph">
              <wp:posOffset>457200</wp:posOffset>
            </wp:positionV>
            <wp:extent cx="7772400" cy="5179695"/>
            <wp:effectExtent l="76200" t="76200" r="76200" b="78105"/>
            <wp:wrapThrough wrapText="bothSides">
              <wp:wrapPolygon edited="0">
                <wp:start x="-212" y="-318"/>
                <wp:lineTo x="-212" y="21820"/>
                <wp:lineTo x="21741" y="21820"/>
                <wp:lineTo x="21741" y="-318"/>
                <wp:lineTo x="-212" y="-318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179695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933">
        <w:rPr>
          <w:rFonts w:asciiTheme="majorHAnsi" w:hAnsiTheme="majorHAnsi"/>
          <w:b/>
          <w:sz w:val="44"/>
        </w:rPr>
        <w:t>A Rocking Horse</w:t>
      </w:r>
      <w:bookmarkStart w:id="0" w:name="_GoBack"/>
      <w:bookmarkEnd w:id="0"/>
    </w:p>
    <w:p w:rsidR="007B0055" w:rsidRDefault="007B0055"/>
    <w:sectPr w:rsidR="007B0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BE3" w:rsidRDefault="00720BE3" w:rsidP="009D4933">
      <w:r>
        <w:separator/>
      </w:r>
    </w:p>
  </w:endnote>
  <w:endnote w:type="continuationSeparator" w:id="0">
    <w:p w:rsidR="00720BE3" w:rsidRDefault="00720BE3" w:rsidP="009D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825" w:rsidRDefault="00720BE3" w:rsidP="00E51825">
    <w:pPr>
      <w:tabs>
        <w:tab w:val="center" w:pos="4320"/>
        <w:tab w:val="right" w:pos="864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© Original resource copyright Hamilton Trust, who give permission for it to be adapted as wished by individual </w:t>
    </w:r>
    <w:r>
      <w:rPr>
        <w:rFonts w:ascii="Calibri" w:hAnsi="Calibri"/>
        <w:sz w:val="16"/>
        <w:szCs w:val="16"/>
      </w:rPr>
      <w:t>users.</w:t>
    </w:r>
  </w:p>
  <w:p w:rsidR="00E51825" w:rsidRPr="00663289" w:rsidRDefault="00720BE3" w:rsidP="00E51825">
    <w:pPr>
      <w:tabs>
        <w:tab w:val="center" w:pos="4320"/>
        <w:tab w:val="right" w:pos="864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We refer you to our warning, at the foot of the block overview, about links to other websites.</w:t>
    </w:r>
  </w:p>
  <w:p w:rsidR="00E51825" w:rsidRDefault="00720B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BE3" w:rsidRDefault="00720BE3" w:rsidP="009D4933">
      <w:r>
        <w:separator/>
      </w:r>
    </w:p>
  </w:footnote>
  <w:footnote w:type="continuationSeparator" w:id="0">
    <w:p w:rsidR="00720BE3" w:rsidRDefault="00720BE3" w:rsidP="009D4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10"/>
    <w:rsid w:val="004A4D10"/>
    <w:rsid w:val="00720BE3"/>
    <w:rsid w:val="007B0055"/>
    <w:rsid w:val="009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19DBE-B004-4ABA-9A3D-0040F2B7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D1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D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4D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D10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4D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D10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schools/primaryhistory/victorian_britain/toys_and_games/teachers_resources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bc.co.uk/schools/primaryhistory/victorian_britain/toys_and_games/teachers_resources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2</cp:revision>
  <dcterms:created xsi:type="dcterms:W3CDTF">2020-06-25T12:15:00Z</dcterms:created>
  <dcterms:modified xsi:type="dcterms:W3CDTF">2020-06-25T12:17:00Z</dcterms:modified>
</cp:coreProperties>
</file>